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AAE" w:rsidRDefault="00022AAE">
      <w:pPr>
        <w:jc w:val="center"/>
        <w:rPr>
          <w:b/>
          <w:sz w:val="28"/>
          <w:szCs w:val="28"/>
        </w:rPr>
      </w:pPr>
    </w:p>
    <w:p w:rsidRPr="009E2302" w:rsidR="001D4494" w:rsidP="00E460E0" w:rsidRDefault="001D4494">
      <w:pPr>
        <w:jc w:val="center"/>
        <w:outlineLvl w:val="0"/>
        <w:rPr>
          <w:rFonts w:ascii="Arial" w:hAnsi="Arial" w:cs="Arial"/>
          <w:b/>
          <w:sz w:val="28"/>
          <w:szCs w:val="28"/>
        </w:rPr>
      </w:pPr>
      <w:r w:rsidRPr="009E2302">
        <w:rPr>
          <w:rFonts w:ascii="Arial" w:hAnsi="Arial" w:cs="Arial"/>
          <w:b/>
          <w:sz w:val="28"/>
          <w:szCs w:val="28"/>
        </w:rPr>
        <w:t>CHILD AND ADULT PRACTICE REVIEWS</w:t>
      </w:r>
    </w:p>
    <w:p w:rsidR="00962DA0" w:rsidP="00E460E0" w:rsidRDefault="00962DA0">
      <w:pPr>
        <w:jc w:val="center"/>
        <w:outlineLvl w:val="0"/>
        <w:rPr>
          <w:rFonts w:ascii="Arial" w:hAnsi="Arial" w:cs="Arial"/>
          <w:b/>
          <w:sz w:val="28"/>
          <w:szCs w:val="28"/>
        </w:rPr>
      </w:pPr>
      <w:bookmarkStart w:name="_GoBack" w:id="0"/>
    </w:p>
    <w:bookmarkEnd w:id="0"/>
    <w:p w:rsidRPr="009E2302" w:rsidR="00022AAE" w:rsidP="00E460E0" w:rsidRDefault="00962DA0">
      <w:pPr>
        <w:jc w:val="center"/>
        <w:outlineLvl w:val="0"/>
        <w:rPr>
          <w:rFonts w:ascii="Arial" w:hAnsi="Arial" w:cs="Arial"/>
          <w:b/>
          <w:sz w:val="28"/>
          <w:szCs w:val="28"/>
        </w:rPr>
      </w:pPr>
      <w:r>
        <w:rPr>
          <w:rFonts w:ascii="Arial" w:hAnsi="Arial" w:cs="Arial"/>
          <w:b/>
          <w:sz w:val="28"/>
          <w:szCs w:val="28"/>
        </w:rPr>
        <w:t xml:space="preserve">AGREEMENT AND </w:t>
      </w:r>
      <w:r w:rsidRPr="009E2302" w:rsidR="00022AAE">
        <w:rPr>
          <w:rFonts w:ascii="Arial" w:hAnsi="Arial" w:cs="Arial"/>
          <w:b/>
          <w:sz w:val="28"/>
          <w:szCs w:val="28"/>
        </w:rPr>
        <w:t>ROLE PROFILE</w:t>
      </w:r>
      <w:r w:rsidRPr="009E2302" w:rsidR="00903130">
        <w:rPr>
          <w:rFonts w:ascii="Arial" w:hAnsi="Arial" w:cs="Arial"/>
          <w:b/>
          <w:sz w:val="28"/>
          <w:szCs w:val="28"/>
        </w:rPr>
        <w:t xml:space="preserve"> - </w:t>
      </w:r>
      <w:r w:rsidR="00E64170">
        <w:rPr>
          <w:rFonts w:ascii="Arial" w:hAnsi="Arial" w:cs="Arial"/>
          <w:b/>
          <w:sz w:val="28"/>
          <w:szCs w:val="28"/>
        </w:rPr>
        <w:t>INDEPENDENT REVIEWE</w:t>
      </w:r>
      <w:r w:rsidRPr="009E2302" w:rsidR="00B44843">
        <w:rPr>
          <w:rFonts w:ascii="Arial" w:hAnsi="Arial" w:cs="Arial"/>
          <w:b/>
          <w:sz w:val="28"/>
          <w:szCs w:val="28"/>
        </w:rPr>
        <w:t>R</w:t>
      </w:r>
      <w:r w:rsidRPr="009E2302" w:rsidR="00022AAE">
        <w:rPr>
          <w:rFonts w:ascii="Arial" w:hAnsi="Arial" w:cs="Arial"/>
          <w:b/>
          <w:sz w:val="28"/>
          <w:szCs w:val="28"/>
        </w:rPr>
        <w:t xml:space="preserve"> </w:t>
      </w:r>
    </w:p>
    <w:p w:rsidRPr="009E2302" w:rsidR="00022AAE" w:rsidRDefault="00022AAE">
      <w:pPr>
        <w:rPr>
          <w:rFonts w:ascii="Arial" w:hAnsi="Arial" w:cs="Arial"/>
          <w:b/>
          <w:sz w:val="28"/>
          <w:szCs w:val="28"/>
        </w:rPr>
      </w:pPr>
    </w:p>
    <w:p w:rsidRPr="009243F7" w:rsidR="009243F7" w:rsidP="009243F7" w:rsidRDefault="001F3AA7">
      <w:pPr>
        <w:pStyle w:val="Heading1"/>
        <w:spacing w:line="480" w:lineRule="auto"/>
        <w:jc w:val="left"/>
        <w:rPr>
          <w:rFonts w:cs="Arial"/>
          <w:u w:val="none"/>
        </w:rPr>
      </w:pPr>
      <w:r>
        <w:rPr>
          <w:rFonts w:cs="Arial"/>
          <w:noProof/>
          <w:u w:val="none"/>
          <w:lang w:eastAsia="en-GB"/>
        </w:rPr>
        <w:pict>
          <v:shapetype id="_x0000_t202" coordsize="21600,21600" o:spt="202" path="m,l,21600r21600,l21600,xe">
            <v:stroke joinstyle="miter"/>
            <v:path gradientshapeok="t" o:connecttype="rect"/>
          </v:shapetype>
          <v:shape id="_x0000_s1027" style="position:absolute;margin-left:262.4pt;margin-top:45.45pt;width:178.6pt;height:21pt;z-index:251661312;mso-width-percent:400;mso-width-percent:400;mso-width-relative:margin;mso-height-relative:margin" type="#_x0000_t202">
            <v:textbox>
              <w:txbxContent>
                <w:p w:rsidR="009243F7" w:rsidP="009243F7" w:rsidRDefault="009243F7"/>
              </w:txbxContent>
            </v:textbox>
          </v:shape>
        </w:pict>
      </w:r>
      <w:r>
        <w:rPr>
          <w:rFonts w:cs="Arial"/>
          <w:noProof/>
          <w:u w:val="none"/>
          <w:lang w:val="en-US" w:eastAsia="zh-TW"/>
        </w:rPr>
        <w:pict>
          <v:shape id="_x0000_s1026" style="position:absolute;margin-left:30.85pt;margin-top:24.45pt;width:178.85pt;height:21pt;z-index:251660288;mso-width-percent:400;mso-width-percent:400;mso-width-relative:margin;mso-height-relative:margin" type="#_x0000_t202">
            <v:textbox>
              <w:txbxContent>
                <w:p w:rsidR="009243F7" w:rsidRDefault="009243F7"/>
              </w:txbxContent>
            </v:textbox>
          </v:shape>
        </w:pict>
      </w:r>
      <w:r w:rsidR="009243F7">
        <w:rPr>
          <w:rFonts w:cs="Arial"/>
          <w:u w:val="none"/>
        </w:rPr>
        <w:t xml:space="preserve">This agreement is between the Co-Chairs of the Cwm Taf Safeguarding Board and                                                           (Independent Reviewer), in relation to the Child/Adult Practice Review, reference </w:t>
      </w:r>
    </w:p>
    <w:p w:rsidRPr="009243F7" w:rsidR="009243F7" w:rsidP="009243F7" w:rsidRDefault="001F3AA7">
      <w:pPr>
        <w:pStyle w:val="Heading1"/>
        <w:spacing w:line="480" w:lineRule="auto"/>
        <w:jc w:val="left"/>
        <w:rPr>
          <w:rFonts w:cs="Arial"/>
          <w:u w:val="none"/>
        </w:rPr>
      </w:pPr>
      <w:r>
        <w:rPr>
          <w:rFonts w:cs="Arial"/>
          <w:noProof/>
          <w:lang w:eastAsia="en-GB"/>
        </w:rPr>
        <w:pict>
          <v:shape id="_x0000_s1028" style="position:absolute;margin-left:3.85pt;margin-top:25.65pt;width:442.4pt;height:39pt;z-index:251662336;mso-width-relative:margin;mso-height-relative:margin" type="#_x0000_t202">
            <v:textbox>
              <w:txbxContent>
                <w:p w:rsidR="009243F7" w:rsidP="009243F7" w:rsidRDefault="009243F7">
                  <w:pPr>
                    <w:rPr>
                      <w:rFonts w:ascii="Arial" w:hAnsi="Arial" w:cs="Arial"/>
                    </w:rPr>
                  </w:pPr>
                  <w:r w:rsidRPr="009243F7">
                    <w:rPr>
                      <w:rFonts w:ascii="Arial" w:hAnsi="Arial" w:cs="Arial"/>
                    </w:rPr>
                    <w:t>FROM:</w:t>
                  </w:r>
                  <w:r w:rsidRPr="009243F7">
                    <w:rPr>
                      <w:rFonts w:ascii="Arial" w:hAnsi="Arial" w:cs="Arial"/>
                    </w:rPr>
                    <w:tab/>
                  </w:r>
                  <w:r w:rsidRPr="009243F7">
                    <w:rPr>
                      <w:rFonts w:ascii="Arial" w:hAnsi="Arial" w:cs="Arial"/>
                    </w:rPr>
                    <w:tab/>
                  </w:r>
                  <w:r w:rsidRPr="009243F7">
                    <w:rPr>
                      <w:rFonts w:ascii="Arial" w:hAnsi="Arial" w:cs="Arial"/>
                    </w:rPr>
                    <w:tab/>
                  </w:r>
                  <w:r w:rsidRPr="009243F7">
                    <w:rPr>
                      <w:rFonts w:ascii="Arial" w:hAnsi="Arial" w:cs="Arial"/>
                    </w:rPr>
                    <w:tab/>
                  </w:r>
                  <w:r w:rsidRPr="009243F7">
                    <w:rPr>
                      <w:rFonts w:ascii="Arial" w:hAnsi="Arial" w:cs="Arial"/>
                    </w:rPr>
                    <w:tab/>
                    <w:t>TO:</w:t>
                  </w:r>
                </w:p>
                <w:p w:rsidR="00870FDA" w:rsidP="009243F7" w:rsidRDefault="00870FDA">
                  <w:pPr>
                    <w:rPr>
                      <w:rFonts w:ascii="Arial" w:hAnsi="Arial" w:cs="Arial"/>
                    </w:rPr>
                  </w:pPr>
                </w:p>
                <w:p w:rsidRPr="009243F7" w:rsidR="00870FDA" w:rsidP="009243F7" w:rsidRDefault="00870FDA">
                  <w:pPr>
                    <w:rPr>
                      <w:rFonts w:ascii="Arial" w:hAnsi="Arial" w:cs="Arial"/>
                    </w:rPr>
                  </w:pPr>
                </w:p>
              </w:txbxContent>
            </v:textbox>
          </v:shape>
        </w:pict>
      </w:r>
      <w:r w:rsidRPr="009243F7" w:rsidR="009243F7">
        <w:rPr>
          <w:rFonts w:cs="Arial"/>
          <w:u w:val="none"/>
        </w:rPr>
        <w:t>TIMESCALES AGREED</w:t>
      </w:r>
      <w:r w:rsidR="009243F7">
        <w:rPr>
          <w:rFonts w:cs="Arial"/>
          <w:u w:val="none"/>
        </w:rPr>
        <w:t xml:space="preserve"> FOR THE COMPLETION OF THE REVIEW</w:t>
      </w:r>
      <w:r w:rsidRPr="009243F7" w:rsidR="009243F7">
        <w:rPr>
          <w:rFonts w:cs="Arial"/>
          <w:u w:val="none"/>
        </w:rPr>
        <w:t xml:space="preserve">: </w:t>
      </w:r>
    </w:p>
    <w:p w:rsidR="009243F7" w:rsidP="009243F7" w:rsidRDefault="009243F7">
      <w:pPr>
        <w:pStyle w:val="Heading1"/>
        <w:spacing w:line="480" w:lineRule="auto"/>
        <w:jc w:val="left"/>
        <w:rPr>
          <w:rFonts w:cs="Arial"/>
        </w:rPr>
      </w:pPr>
    </w:p>
    <w:p w:rsidR="009243F7" w:rsidP="00FF35D2" w:rsidRDefault="009243F7">
      <w:pPr>
        <w:pStyle w:val="Heading1"/>
        <w:jc w:val="left"/>
        <w:rPr>
          <w:rFonts w:cs="Arial"/>
        </w:rPr>
      </w:pPr>
    </w:p>
    <w:p w:rsidR="00870FDA" w:rsidP="00FF35D2" w:rsidRDefault="00870FDA">
      <w:pPr>
        <w:pStyle w:val="Heading1"/>
        <w:jc w:val="left"/>
        <w:rPr>
          <w:rFonts w:cs="Arial"/>
        </w:rPr>
      </w:pPr>
    </w:p>
    <w:p w:rsidRPr="009E2302" w:rsidR="00B44843" w:rsidP="00FF35D2" w:rsidRDefault="004A6D1D">
      <w:pPr>
        <w:pStyle w:val="Heading1"/>
        <w:jc w:val="left"/>
        <w:rPr>
          <w:rFonts w:cs="Arial"/>
        </w:rPr>
      </w:pPr>
      <w:r>
        <w:rPr>
          <w:rFonts w:cs="Arial"/>
        </w:rPr>
        <w:t xml:space="preserve">ROLE OF THE INDEPENDENT </w:t>
      </w:r>
      <w:r w:rsidRPr="009E2302" w:rsidR="00FF35D2">
        <w:rPr>
          <w:rFonts w:cs="Arial"/>
        </w:rPr>
        <w:t xml:space="preserve"> REVIEW</w:t>
      </w:r>
      <w:r>
        <w:rPr>
          <w:rFonts w:cs="Arial"/>
        </w:rPr>
        <w:t>ER</w:t>
      </w:r>
      <w:r w:rsidRPr="009E2302" w:rsidR="00FF35D2">
        <w:rPr>
          <w:rFonts w:cs="Arial"/>
        </w:rPr>
        <w:t xml:space="preserve"> </w:t>
      </w:r>
    </w:p>
    <w:p w:rsidRPr="009E2302" w:rsidR="00B44843" w:rsidP="00B44843" w:rsidRDefault="00B44843">
      <w:pPr>
        <w:ind w:left="360"/>
        <w:rPr>
          <w:rFonts w:ascii="Arial" w:hAnsi="Arial" w:cs="Arial"/>
        </w:rPr>
      </w:pPr>
    </w:p>
    <w:p w:rsidR="004A6D1D" w:rsidP="005770D5" w:rsidRDefault="00FF35D2">
      <w:pPr>
        <w:autoSpaceDE w:val="0"/>
        <w:autoSpaceDN w:val="0"/>
        <w:adjustRightInd w:val="0"/>
        <w:rPr>
          <w:rFonts w:ascii="Arial" w:hAnsi="Arial" w:cs="Arial"/>
          <w:lang w:eastAsia="en-GB"/>
        </w:rPr>
      </w:pPr>
      <w:r w:rsidRPr="009E2302">
        <w:rPr>
          <w:rFonts w:ascii="Arial" w:hAnsi="Arial" w:cs="Arial"/>
          <w:lang w:eastAsia="en-GB"/>
        </w:rPr>
        <w:t xml:space="preserve">The </w:t>
      </w:r>
      <w:r w:rsidR="004A6D1D">
        <w:rPr>
          <w:rFonts w:ascii="Arial" w:hAnsi="Arial" w:cs="Arial"/>
          <w:lang w:eastAsia="en-GB"/>
        </w:rPr>
        <w:t xml:space="preserve">Independent </w:t>
      </w:r>
      <w:r w:rsidRPr="009E2302">
        <w:rPr>
          <w:rFonts w:ascii="Arial" w:hAnsi="Arial" w:cs="Arial"/>
          <w:lang w:eastAsia="en-GB"/>
        </w:rPr>
        <w:t>Review</w:t>
      </w:r>
      <w:r w:rsidR="004A6D1D">
        <w:rPr>
          <w:rFonts w:ascii="Arial" w:hAnsi="Arial" w:cs="Arial"/>
          <w:lang w:eastAsia="en-GB"/>
        </w:rPr>
        <w:t xml:space="preserve">er(s) </w:t>
      </w:r>
      <w:r w:rsidR="007F3C84">
        <w:rPr>
          <w:rFonts w:ascii="Arial" w:hAnsi="Arial" w:cs="Arial"/>
          <w:lang w:eastAsia="en-GB"/>
        </w:rPr>
        <w:t>is/</w:t>
      </w:r>
      <w:r w:rsidR="004A6D1D">
        <w:rPr>
          <w:rFonts w:ascii="Arial" w:hAnsi="Arial" w:cs="Arial"/>
          <w:lang w:eastAsia="en-GB"/>
        </w:rPr>
        <w:t>are appointed by the Review</w:t>
      </w:r>
      <w:r w:rsidRPr="009E2302">
        <w:rPr>
          <w:rFonts w:ascii="Arial" w:hAnsi="Arial" w:cs="Arial"/>
          <w:lang w:eastAsia="en-GB"/>
        </w:rPr>
        <w:t xml:space="preserve"> Panel</w:t>
      </w:r>
      <w:r w:rsidR="004A6D1D">
        <w:rPr>
          <w:rFonts w:ascii="Arial" w:hAnsi="Arial" w:cs="Arial"/>
          <w:lang w:eastAsia="en-GB"/>
        </w:rPr>
        <w:t xml:space="preserve">. They will have responsibility for examining how the statutory duties of all relevant agencies were fulfilled and reporting on this to the Review Panel and the Board. </w:t>
      </w:r>
    </w:p>
    <w:p w:rsidR="004A6D1D" w:rsidP="005770D5" w:rsidRDefault="004A6D1D">
      <w:pPr>
        <w:autoSpaceDE w:val="0"/>
        <w:autoSpaceDN w:val="0"/>
        <w:adjustRightInd w:val="0"/>
        <w:rPr>
          <w:rFonts w:ascii="Arial" w:hAnsi="Arial" w:cs="Arial"/>
          <w:lang w:eastAsia="en-GB"/>
        </w:rPr>
      </w:pPr>
    </w:p>
    <w:p w:rsidR="004A6D1D" w:rsidP="005770D5" w:rsidRDefault="004A6D1D">
      <w:pPr>
        <w:autoSpaceDE w:val="0"/>
        <w:autoSpaceDN w:val="0"/>
        <w:adjustRightInd w:val="0"/>
        <w:rPr>
          <w:rFonts w:ascii="Arial" w:hAnsi="Arial" w:cs="Arial"/>
          <w:lang w:eastAsia="en-GB"/>
        </w:rPr>
      </w:pPr>
      <w:r>
        <w:rPr>
          <w:rFonts w:ascii="Arial" w:hAnsi="Arial" w:cs="Arial"/>
          <w:lang w:eastAsia="en-GB"/>
        </w:rPr>
        <w:t>The Independent Reviewer(s) must be ind</w:t>
      </w:r>
      <w:r w:rsidR="00EB4F5E">
        <w:rPr>
          <w:rFonts w:ascii="Arial" w:hAnsi="Arial" w:cs="Arial"/>
          <w:lang w:eastAsia="en-GB"/>
        </w:rPr>
        <w:t>ependent of the case management and will work jointly with the Review Panel</w:t>
      </w:r>
      <w:r w:rsidR="00622121">
        <w:rPr>
          <w:rFonts w:ascii="Arial" w:hAnsi="Arial" w:cs="Arial"/>
          <w:lang w:eastAsia="en-GB"/>
        </w:rPr>
        <w:t xml:space="preserve"> to carry out the Review</w:t>
      </w:r>
      <w:r w:rsidR="00EB4F5E">
        <w:rPr>
          <w:rFonts w:ascii="Arial" w:hAnsi="Arial" w:cs="Arial"/>
          <w:lang w:eastAsia="en-GB"/>
        </w:rPr>
        <w:t>.</w:t>
      </w:r>
    </w:p>
    <w:p w:rsidR="00EB4F5E" w:rsidP="005770D5" w:rsidRDefault="00EB4F5E">
      <w:pPr>
        <w:autoSpaceDE w:val="0"/>
        <w:autoSpaceDN w:val="0"/>
        <w:adjustRightInd w:val="0"/>
        <w:rPr>
          <w:rFonts w:ascii="Arial" w:hAnsi="Arial" w:cs="Arial"/>
          <w:lang w:eastAsia="en-GB"/>
        </w:rPr>
      </w:pPr>
    </w:p>
    <w:p w:rsidR="00EB4F5E" w:rsidP="005770D5" w:rsidRDefault="00622121">
      <w:pPr>
        <w:autoSpaceDE w:val="0"/>
        <w:autoSpaceDN w:val="0"/>
        <w:adjustRightInd w:val="0"/>
        <w:rPr>
          <w:rFonts w:ascii="Arial" w:hAnsi="Arial" w:cs="Arial"/>
          <w:lang w:eastAsia="en-GB"/>
        </w:rPr>
      </w:pPr>
      <w:r>
        <w:rPr>
          <w:rFonts w:ascii="Arial" w:hAnsi="Arial" w:cs="Arial"/>
          <w:lang w:eastAsia="en-GB"/>
        </w:rPr>
        <w:t>Extended R</w:t>
      </w:r>
      <w:r w:rsidR="00EB4F5E">
        <w:rPr>
          <w:rFonts w:ascii="Arial" w:hAnsi="Arial" w:cs="Arial"/>
          <w:lang w:eastAsia="en-GB"/>
        </w:rPr>
        <w:t>eviews must always be completed by two reviewers. One should have knowledge of the local context and the other will contribute external professional challenge and relevant experience.</w:t>
      </w:r>
    </w:p>
    <w:p w:rsidR="004A6D1D" w:rsidP="005770D5" w:rsidRDefault="004A6D1D">
      <w:pPr>
        <w:autoSpaceDE w:val="0"/>
        <w:autoSpaceDN w:val="0"/>
        <w:adjustRightInd w:val="0"/>
        <w:rPr>
          <w:rFonts w:ascii="Arial" w:hAnsi="Arial" w:cs="Arial"/>
          <w:lang w:eastAsia="en-GB"/>
        </w:rPr>
      </w:pPr>
    </w:p>
    <w:p w:rsidR="000D7AB8" w:rsidP="004A6D1D" w:rsidRDefault="00FF35D2">
      <w:pPr>
        <w:autoSpaceDE w:val="0"/>
        <w:autoSpaceDN w:val="0"/>
        <w:adjustRightInd w:val="0"/>
        <w:rPr>
          <w:rFonts w:cs="Arial"/>
        </w:rPr>
      </w:pPr>
      <w:r w:rsidRPr="009E2302">
        <w:rPr>
          <w:rFonts w:ascii="Arial" w:hAnsi="Arial" w:cs="Arial"/>
          <w:lang w:eastAsia="en-GB"/>
        </w:rPr>
        <w:t xml:space="preserve"> </w:t>
      </w:r>
    </w:p>
    <w:p w:rsidRPr="009E2302" w:rsidR="00FF35D2" w:rsidP="00FF35D2" w:rsidRDefault="00FF35D2">
      <w:pPr>
        <w:pStyle w:val="Heading1"/>
        <w:jc w:val="left"/>
        <w:rPr>
          <w:rFonts w:cs="Arial"/>
        </w:rPr>
      </w:pPr>
      <w:r w:rsidRPr="009E2302">
        <w:rPr>
          <w:rFonts w:cs="Arial"/>
        </w:rPr>
        <w:t xml:space="preserve">RESPONSIBILITIES OF </w:t>
      </w:r>
      <w:r w:rsidR="004A6D1D">
        <w:rPr>
          <w:rFonts w:cs="Arial"/>
        </w:rPr>
        <w:t xml:space="preserve">THE INDEPENDENT </w:t>
      </w:r>
      <w:r w:rsidRPr="009E2302">
        <w:rPr>
          <w:rFonts w:cs="Arial"/>
        </w:rPr>
        <w:t>REVIEW</w:t>
      </w:r>
      <w:r w:rsidR="004A6D1D">
        <w:rPr>
          <w:rFonts w:cs="Arial"/>
        </w:rPr>
        <w:t>E</w:t>
      </w:r>
      <w:r w:rsidRPr="009E2302">
        <w:rPr>
          <w:rFonts w:cs="Arial"/>
        </w:rPr>
        <w:t>R</w:t>
      </w:r>
    </w:p>
    <w:p w:rsidRPr="009E2302" w:rsidR="00FF35D2" w:rsidP="005770D5" w:rsidRDefault="00FF35D2">
      <w:pPr>
        <w:autoSpaceDE w:val="0"/>
        <w:autoSpaceDN w:val="0"/>
        <w:adjustRightInd w:val="0"/>
        <w:rPr>
          <w:rFonts w:ascii="Arial" w:hAnsi="Arial" w:cs="Arial"/>
          <w:lang w:eastAsia="en-GB"/>
        </w:rPr>
      </w:pPr>
    </w:p>
    <w:p w:rsidR="005770D5" w:rsidP="005770D5" w:rsidRDefault="00E64170">
      <w:pPr>
        <w:autoSpaceDE w:val="0"/>
        <w:autoSpaceDN w:val="0"/>
        <w:adjustRightInd w:val="0"/>
        <w:rPr>
          <w:rFonts w:ascii="Arial" w:hAnsi="Arial" w:cs="Arial"/>
          <w:lang w:eastAsia="en-GB"/>
        </w:rPr>
      </w:pPr>
      <w:r>
        <w:rPr>
          <w:rFonts w:ascii="Arial" w:hAnsi="Arial" w:cs="Arial"/>
          <w:lang w:eastAsia="en-GB"/>
        </w:rPr>
        <w:t xml:space="preserve">An Independent </w:t>
      </w:r>
      <w:r w:rsidRPr="009E2302" w:rsidR="00FF35D2">
        <w:rPr>
          <w:rFonts w:ascii="Arial" w:hAnsi="Arial" w:cs="Arial"/>
          <w:lang w:eastAsia="en-GB"/>
        </w:rPr>
        <w:t>Review</w:t>
      </w:r>
      <w:r>
        <w:rPr>
          <w:rFonts w:ascii="Arial" w:hAnsi="Arial" w:cs="Arial"/>
          <w:lang w:eastAsia="en-GB"/>
        </w:rPr>
        <w:t>er is</w:t>
      </w:r>
      <w:r w:rsidRPr="009E2302" w:rsidR="009A6C4F">
        <w:rPr>
          <w:rFonts w:ascii="Arial" w:hAnsi="Arial" w:cs="Arial"/>
          <w:lang w:eastAsia="en-GB"/>
        </w:rPr>
        <w:t xml:space="preserve"> </w:t>
      </w:r>
      <w:r w:rsidRPr="009E2302" w:rsidR="00FF35D2">
        <w:rPr>
          <w:rFonts w:ascii="Arial" w:hAnsi="Arial" w:cs="Arial"/>
          <w:lang w:eastAsia="en-GB"/>
        </w:rPr>
        <w:t>required to</w:t>
      </w:r>
      <w:r w:rsidRPr="009E2302" w:rsidR="005770D5">
        <w:rPr>
          <w:rFonts w:ascii="Arial" w:hAnsi="Arial" w:cs="Arial"/>
          <w:lang w:eastAsia="en-GB"/>
        </w:rPr>
        <w:t>:</w:t>
      </w:r>
    </w:p>
    <w:p w:rsidRPr="009E2302" w:rsidR="00E64170" w:rsidP="005770D5" w:rsidRDefault="00E64170">
      <w:pPr>
        <w:autoSpaceDE w:val="0"/>
        <w:autoSpaceDN w:val="0"/>
        <w:adjustRightInd w:val="0"/>
        <w:rPr>
          <w:rFonts w:ascii="Arial" w:hAnsi="Arial" w:cs="Arial"/>
          <w:lang w:eastAsia="en-GB"/>
        </w:rPr>
      </w:pPr>
    </w:p>
    <w:p w:rsidR="00EB4F5E" w:rsidP="00BB4DDD" w:rsidRDefault="005D02AF">
      <w:pPr>
        <w:pStyle w:val="ListParagraph"/>
        <w:numPr>
          <w:ilvl w:val="0"/>
          <w:numId w:val="9"/>
        </w:numPr>
        <w:autoSpaceDE w:val="0"/>
        <w:autoSpaceDN w:val="0"/>
        <w:adjustRightInd w:val="0"/>
        <w:rPr>
          <w:rFonts w:ascii="Arial" w:hAnsi="Arial" w:cs="Arial"/>
          <w:lang w:eastAsia="en-GB"/>
        </w:rPr>
      </w:pPr>
      <w:r>
        <w:rPr>
          <w:rFonts w:ascii="Arial" w:hAnsi="Arial" w:cs="Arial"/>
          <w:lang w:eastAsia="en-GB"/>
        </w:rPr>
        <w:t>Be aware of</w:t>
      </w:r>
      <w:r w:rsidR="00EB4F5E">
        <w:rPr>
          <w:rFonts w:ascii="Arial" w:hAnsi="Arial" w:cs="Arial"/>
          <w:lang w:eastAsia="en-GB"/>
        </w:rPr>
        <w:t xml:space="preserve"> the Review Panel Terms of Reference</w:t>
      </w:r>
    </w:p>
    <w:p w:rsidR="00622121" w:rsidP="00622121" w:rsidRDefault="00622121">
      <w:pPr>
        <w:pStyle w:val="ListParagraph"/>
        <w:autoSpaceDE w:val="0"/>
        <w:autoSpaceDN w:val="0"/>
        <w:adjustRightInd w:val="0"/>
        <w:rPr>
          <w:rFonts w:ascii="Arial" w:hAnsi="Arial" w:cs="Arial"/>
          <w:lang w:eastAsia="en-GB"/>
        </w:rPr>
      </w:pPr>
    </w:p>
    <w:p w:rsidR="00622121" w:rsidP="00BB4DDD" w:rsidRDefault="00622121">
      <w:pPr>
        <w:pStyle w:val="ListParagraph"/>
        <w:numPr>
          <w:ilvl w:val="0"/>
          <w:numId w:val="9"/>
        </w:numPr>
        <w:autoSpaceDE w:val="0"/>
        <w:autoSpaceDN w:val="0"/>
        <w:adjustRightInd w:val="0"/>
        <w:rPr>
          <w:rFonts w:ascii="Arial" w:hAnsi="Arial" w:cs="Arial"/>
          <w:lang w:eastAsia="en-GB"/>
        </w:rPr>
      </w:pPr>
      <w:r>
        <w:rPr>
          <w:rFonts w:ascii="Arial" w:hAnsi="Arial" w:cs="Arial"/>
          <w:lang w:eastAsia="en-GB"/>
        </w:rPr>
        <w:t>Examine the individual agency timelines and analyses and have access to relevant documentary evidence identified from the agencies involved</w:t>
      </w:r>
    </w:p>
    <w:p w:rsidR="00EB4F5E" w:rsidP="00EB4F5E" w:rsidRDefault="00EB4F5E">
      <w:pPr>
        <w:pStyle w:val="ListParagraph"/>
        <w:autoSpaceDE w:val="0"/>
        <w:autoSpaceDN w:val="0"/>
        <w:adjustRightInd w:val="0"/>
        <w:rPr>
          <w:rFonts w:ascii="Arial" w:hAnsi="Arial" w:cs="Arial"/>
          <w:lang w:eastAsia="en-GB"/>
        </w:rPr>
      </w:pPr>
    </w:p>
    <w:p w:rsidR="00622121" w:rsidP="00622121" w:rsidRDefault="00622121">
      <w:pPr>
        <w:pStyle w:val="ListParagraph"/>
        <w:numPr>
          <w:ilvl w:val="0"/>
          <w:numId w:val="9"/>
        </w:numPr>
        <w:autoSpaceDE w:val="0"/>
        <w:autoSpaceDN w:val="0"/>
        <w:adjustRightInd w:val="0"/>
        <w:rPr>
          <w:rFonts w:ascii="Arial" w:hAnsi="Arial" w:cs="Arial"/>
          <w:lang w:eastAsia="en-GB"/>
        </w:rPr>
      </w:pPr>
      <w:r>
        <w:rPr>
          <w:rFonts w:ascii="Arial" w:hAnsi="Arial" w:cs="Arial"/>
          <w:lang w:eastAsia="en-GB"/>
        </w:rPr>
        <w:t>As needed, interview the agency representative who prepared the timeline to clarify information as well as draw on available guidance and reports</w:t>
      </w:r>
    </w:p>
    <w:p w:rsidR="00622121" w:rsidP="00622121" w:rsidRDefault="00622121">
      <w:pPr>
        <w:pStyle w:val="ListParagraph"/>
        <w:autoSpaceDE w:val="0"/>
        <w:autoSpaceDN w:val="0"/>
        <w:adjustRightInd w:val="0"/>
        <w:rPr>
          <w:rFonts w:ascii="Arial" w:hAnsi="Arial" w:cs="Arial"/>
          <w:lang w:eastAsia="en-GB"/>
        </w:rPr>
      </w:pPr>
    </w:p>
    <w:p w:rsidR="00BB4DDD" w:rsidP="00BB4DDD" w:rsidRDefault="00E64170">
      <w:pPr>
        <w:pStyle w:val="ListParagraph"/>
        <w:numPr>
          <w:ilvl w:val="0"/>
          <w:numId w:val="9"/>
        </w:numPr>
        <w:autoSpaceDE w:val="0"/>
        <w:autoSpaceDN w:val="0"/>
        <w:adjustRightInd w:val="0"/>
        <w:rPr>
          <w:rFonts w:ascii="Arial" w:hAnsi="Arial" w:cs="Arial"/>
          <w:lang w:eastAsia="en-GB"/>
        </w:rPr>
      </w:pPr>
      <w:r>
        <w:rPr>
          <w:rFonts w:ascii="Arial" w:hAnsi="Arial" w:cs="Arial"/>
          <w:lang w:eastAsia="en-GB"/>
        </w:rPr>
        <w:t>Work with the Review Panel</w:t>
      </w:r>
      <w:r w:rsidR="004A6D1D">
        <w:rPr>
          <w:rFonts w:ascii="Arial" w:hAnsi="Arial" w:cs="Arial"/>
          <w:lang w:eastAsia="en-GB"/>
        </w:rPr>
        <w:t xml:space="preserve"> to review the merged timeline, genogram and brief agency analyses to develop questions and ideas about what happened in the case.</w:t>
      </w:r>
    </w:p>
    <w:p w:rsidR="00BB4DDD" w:rsidP="00BB4DDD" w:rsidRDefault="00BB4DDD">
      <w:pPr>
        <w:pStyle w:val="ListParagraph"/>
        <w:autoSpaceDE w:val="0"/>
        <w:autoSpaceDN w:val="0"/>
        <w:adjustRightInd w:val="0"/>
        <w:rPr>
          <w:rFonts w:ascii="Arial" w:hAnsi="Arial" w:cs="Arial"/>
          <w:lang w:eastAsia="en-GB"/>
        </w:rPr>
      </w:pPr>
    </w:p>
    <w:p w:rsidR="00BB4DDD" w:rsidP="00BB4DDD" w:rsidRDefault="00BB4DDD">
      <w:pPr>
        <w:pStyle w:val="ListParagraph"/>
        <w:numPr>
          <w:ilvl w:val="0"/>
          <w:numId w:val="9"/>
        </w:numPr>
        <w:autoSpaceDE w:val="0"/>
        <w:autoSpaceDN w:val="0"/>
        <w:adjustRightInd w:val="0"/>
        <w:rPr>
          <w:rFonts w:ascii="Arial" w:hAnsi="Arial" w:cs="Arial"/>
          <w:lang w:eastAsia="en-GB"/>
        </w:rPr>
      </w:pPr>
      <w:r>
        <w:rPr>
          <w:rFonts w:ascii="Arial" w:hAnsi="Arial" w:cs="Arial"/>
          <w:lang w:eastAsia="en-GB"/>
        </w:rPr>
        <w:t>Work with the Review Panel to agree on the engagement of the child, adult or family members</w:t>
      </w:r>
    </w:p>
    <w:p w:rsidRPr="00BB4DDD" w:rsidR="00BB4DDD" w:rsidP="00BB4DDD" w:rsidRDefault="00BB4DDD">
      <w:pPr>
        <w:pStyle w:val="ListParagraph"/>
        <w:rPr>
          <w:rFonts w:ascii="Arial" w:hAnsi="Arial" w:cs="Arial"/>
          <w:lang w:eastAsia="en-GB"/>
        </w:rPr>
      </w:pPr>
    </w:p>
    <w:p w:rsidR="00BB4DDD" w:rsidP="00BB4DDD" w:rsidRDefault="00BB4DDD">
      <w:pPr>
        <w:pStyle w:val="ListParagraph"/>
        <w:numPr>
          <w:ilvl w:val="0"/>
          <w:numId w:val="9"/>
        </w:numPr>
        <w:autoSpaceDE w:val="0"/>
        <w:autoSpaceDN w:val="0"/>
        <w:adjustRightInd w:val="0"/>
        <w:rPr>
          <w:rFonts w:ascii="Arial" w:hAnsi="Arial" w:cs="Arial"/>
          <w:lang w:eastAsia="en-GB"/>
        </w:rPr>
      </w:pPr>
      <w:r>
        <w:rPr>
          <w:rFonts w:ascii="Arial" w:hAnsi="Arial" w:cs="Arial"/>
          <w:lang w:eastAsia="en-GB"/>
        </w:rPr>
        <w:t>Meet the child, adult and family members shortly before the learning event, if appropriate and if the family so wishes, carrying their messages into the event</w:t>
      </w:r>
    </w:p>
    <w:p w:rsidRPr="00622121" w:rsidR="00622121" w:rsidP="00622121" w:rsidRDefault="00622121">
      <w:pPr>
        <w:pStyle w:val="ListParagraph"/>
        <w:rPr>
          <w:rFonts w:ascii="Arial" w:hAnsi="Arial" w:cs="Arial"/>
          <w:lang w:eastAsia="en-GB"/>
        </w:rPr>
      </w:pPr>
    </w:p>
    <w:p w:rsidRPr="00BB4DDD" w:rsidR="00622121" w:rsidP="00BB4DDD" w:rsidRDefault="00622121">
      <w:pPr>
        <w:pStyle w:val="ListParagraph"/>
        <w:numPr>
          <w:ilvl w:val="0"/>
          <w:numId w:val="9"/>
        </w:numPr>
        <w:autoSpaceDE w:val="0"/>
        <w:autoSpaceDN w:val="0"/>
        <w:adjustRightInd w:val="0"/>
        <w:rPr>
          <w:rFonts w:ascii="Arial" w:hAnsi="Arial" w:cs="Arial"/>
          <w:lang w:eastAsia="en-GB"/>
        </w:rPr>
      </w:pPr>
      <w:r>
        <w:rPr>
          <w:rFonts w:ascii="Arial" w:hAnsi="Arial" w:cs="Arial"/>
          <w:lang w:eastAsia="en-GB"/>
        </w:rPr>
        <w:t>Work with the Review Panel to plan the learning event, bringing together key relevant staff from different agencies who would be currently involved in the handling and management of the multi-agency response to such concerns and in subsequent decisions and action that would have to be taken.</w:t>
      </w:r>
    </w:p>
    <w:p w:rsidR="00E64170" w:rsidP="00E64170" w:rsidRDefault="00E64170">
      <w:pPr>
        <w:pStyle w:val="ListParagraph"/>
        <w:autoSpaceDE w:val="0"/>
        <w:autoSpaceDN w:val="0"/>
        <w:adjustRightInd w:val="0"/>
        <w:rPr>
          <w:rFonts w:ascii="Arial" w:hAnsi="Arial" w:cs="Arial"/>
          <w:lang w:eastAsia="en-GB"/>
        </w:rPr>
      </w:pPr>
    </w:p>
    <w:p w:rsidR="00E64170" w:rsidP="00E64170" w:rsidRDefault="00E64170">
      <w:pPr>
        <w:pStyle w:val="ListParagraph"/>
        <w:numPr>
          <w:ilvl w:val="0"/>
          <w:numId w:val="9"/>
        </w:numPr>
        <w:autoSpaceDE w:val="0"/>
        <w:autoSpaceDN w:val="0"/>
        <w:adjustRightInd w:val="0"/>
        <w:rPr>
          <w:rFonts w:ascii="Arial" w:hAnsi="Arial" w:cs="Arial"/>
          <w:lang w:eastAsia="en-GB"/>
        </w:rPr>
      </w:pPr>
      <w:r>
        <w:rPr>
          <w:rFonts w:ascii="Arial" w:hAnsi="Arial" w:cs="Arial"/>
          <w:lang w:eastAsia="en-GB"/>
        </w:rPr>
        <w:t xml:space="preserve">Carry out a planned and facilitated practitioner-focused learning event to examine </w:t>
      </w:r>
      <w:r w:rsidR="004A6D1D">
        <w:rPr>
          <w:rFonts w:ascii="Arial" w:hAnsi="Arial" w:cs="Arial"/>
          <w:lang w:eastAsia="en-GB"/>
        </w:rPr>
        <w:t xml:space="preserve">current </w:t>
      </w:r>
      <w:r>
        <w:rPr>
          <w:rFonts w:ascii="Arial" w:hAnsi="Arial" w:cs="Arial"/>
          <w:lang w:eastAsia="en-GB"/>
        </w:rPr>
        <w:t>case practice within a limited timeline</w:t>
      </w:r>
      <w:r w:rsidR="004A6D1D">
        <w:rPr>
          <w:rFonts w:ascii="Arial" w:hAnsi="Arial" w:cs="Arial"/>
          <w:lang w:eastAsia="en-GB"/>
        </w:rPr>
        <w:t xml:space="preserve"> and using a systems approach</w:t>
      </w:r>
    </w:p>
    <w:p w:rsidRPr="00622121" w:rsidR="00622121" w:rsidP="00622121" w:rsidRDefault="00622121">
      <w:pPr>
        <w:pStyle w:val="ListParagraph"/>
        <w:rPr>
          <w:rFonts w:ascii="Arial" w:hAnsi="Arial" w:cs="Arial"/>
          <w:lang w:eastAsia="en-GB"/>
        </w:rPr>
      </w:pPr>
    </w:p>
    <w:p w:rsidR="00622121" w:rsidP="00E64170" w:rsidRDefault="00622121">
      <w:pPr>
        <w:pStyle w:val="ListParagraph"/>
        <w:numPr>
          <w:ilvl w:val="0"/>
          <w:numId w:val="9"/>
        </w:numPr>
        <w:autoSpaceDE w:val="0"/>
        <w:autoSpaceDN w:val="0"/>
        <w:adjustRightInd w:val="0"/>
        <w:rPr>
          <w:rFonts w:ascii="Arial" w:hAnsi="Arial" w:cs="Arial"/>
          <w:lang w:eastAsia="en-GB"/>
        </w:rPr>
      </w:pPr>
      <w:r>
        <w:rPr>
          <w:rFonts w:ascii="Arial" w:hAnsi="Arial" w:cs="Arial"/>
          <w:lang w:eastAsia="en-GB"/>
        </w:rPr>
        <w:t>Ensure that the learning event is child or adult focused throughout</w:t>
      </w:r>
    </w:p>
    <w:p w:rsidRPr="00BB4DDD" w:rsidR="00BB4DDD" w:rsidP="00BB4DDD" w:rsidRDefault="00BB4DDD">
      <w:pPr>
        <w:pStyle w:val="ListParagraph"/>
        <w:rPr>
          <w:rFonts w:ascii="Arial" w:hAnsi="Arial" w:cs="Arial"/>
          <w:lang w:eastAsia="en-GB"/>
        </w:rPr>
      </w:pPr>
    </w:p>
    <w:p w:rsidR="00BB4DDD" w:rsidP="00E64170" w:rsidRDefault="00BB4DDD">
      <w:pPr>
        <w:pStyle w:val="ListParagraph"/>
        <w:numPr>
          <w:ilvl w:val="0"/>
          <w:numId w:val="9"/>
        </w:numPr>
        <w:autoSpaceDE w:val="0"/>
        <w:autoSpaceDN w:val="0"/>
        <w:adjustRightInd w:val="0"/>
        <w:rPr>
          <w:rFonts w:ascii="Arial" w:hAnsi="Arial" w:cs="Arial"/>
          <w:lang w:eastAsia="en-GB"/>
        </w:rPr>
      </w:pPr>
      <w:r>
        <w:rPr>
          <w:rFonts w:ascii="Arial" w:hAnsi="Arial" w:cs="Arial"/>
          <w:lang w:eastAsia="en-GB"/>
        </w:rPr>
        <w:t>At the conclusion of the learning event, identify single and inter-agency issues and practice learning points in conjunction with the practitioners attending the event</w:t>
      </w:r>
    </w:p>
    <w:p w:rsidRPr="00BB4DDD" w:rsidR="00BB4DDD" w:rsidP="00BB4DDD" w:rsidRDefault="00BB4DDD">
      <w:pPr>
        <w:pStyle w:val="ListParagraph"/>
        <w:rPr>
          <w:rFonts w:ascii="Arial" w:hAnsi="Arial" w:cs="Arial"/>
          <w:lang w:eastAsia="en-GB"/>
        </w:rPr>
      </w:pPr>
    </w:p>
    <w:p w:rsidR="00BB4DDD" w:rsidP="00E64170" w:rsidRDefault="00BB4DDD">
      <w:pPr>
        <w:pStyle w:val="ListParagraph"/>
        <w:numPr>
          <w:ilvl w:val="0"/>
          <w:numId w:val="9"/>
        </w:numPr>
        <w:autoSpaceDE w:val="0"/>
        <w:autoSpaceDN w:val="0"/>
        <w:adjustRightInd w:val="0"/>
        <w:rPr>
          <w:rFonts w:ascii="Arial" w:hAnsi="Arial" w:cs="Arial"/>
          <w:lang w:eastAsia="en-GB"/>
        </w:rPr>
      </w:pPr>
      <w:r>
        <w:rPr>
          <w:rFonts w:ascii="Arial" w:hAnsi="Arial" w:cs="Arial"/>
          <w:lang w:eastAsia="en-GB"/>
        </w:rPr>
        <w:t>Following the learning event, collate and synthesise the learning to date for discussion with the Review Panel in the form of a draft report</w:t>
      </w:r>
    </w:p>
    <w:p w:rsidRPr="00BB4DDD" w:rsidR="00BB4DDD" w:rsidP="00BB4DDD" w:rsidRDefault="00BB4DDD">
      <w:pPr>
        <w:pStyle w:val="ListParagraph"/>
        <w:rPr>
          <w:rFonts w:ascii="Arial" w:hAnsi="Arial" w:cs="Arial"/>
          <w:lang w:eastAsia="en-GB"/>
        </w:rPr>
      </w:pPr>
    </w:p>
    <w:p w:rsidR="00622121" w:rsidP="00622121" w:rsidRDefault="00622121">
      <w:pPr>
        <w:pStyle w:val="ListParagraph"/>
        <w:numPr>
          <w:ilvl w:val="0"/>
          <w:numId w:val="9"/>
        </w:numPr>
        <w:autoSpaceDE w:val="0"/>
        <w:autoSpaceDN w:val="0"/>
        <w:adjustRightInd w:val="0"/>
        <w:rPr>
          <w:rFonts w:ascii="Arial" w:hAnsi="Arial" w:cs="Arial"/>
          <w:lang w:eastAsia="en-GB"/>
        </w:rPr>
      </w:pPr>
      <w:r>
        <w:rPr>
          <w:rFonts w:ascii="Arial" w:hAnsi="Arial" w:cs="Arial"/>
          <w:lang w:eastAsia="en-GB"/>
        </w:rPr>
        <w:t>If required, feedback to the child, adult and family members on the conclusion of the review and sharing the findings of the report</w:t>
      </w:r>
    </w:p>
    <w:p w:rsidRPr="00622121" w:rsidR="00622121" w:rsidP="00622121" w:rsidRDefault="00622121">
      <w:pPr>
        <w:autoSpaceDE w:val="0"/>
        <w:autoSpaceDN w:val="0"/>
        <w:adjustRightInd w:val="0"/>
        <w:rPr>
          <w:rFonts w:ascii="Arial" w:hAnsi="Arial" w:cs="Arial"/>
          <w:lang w:eastAsia="en-GB"/>
        </w:rPr>
      </w:pPr>
    </w:p>
    <w:p w:rsidR="00BB4DDD" w:rsidP="00E64170" w:rsidRDefault="00BB4DDD">
      <w:pPr>
        <w:pStyle w:val="ListParagraph"/>
        <w:numPr>
          <w:ilvl w:val="0"/>
          <w:numId w:val="9"/>
        </w:numPr>
        <w:autoSpaceDE w:val="0"/>
        <w:autoSpaceDN w:val="0"/>
        <w:adjustRightInd w:val="0"/>
        <w:rPr>
          <w:rFonts w:ascii="Arial" w:hAnsi="Arial" w:cs="Arial"/>
          <w:lang w:eastAsia="en-GB"/>
        </w:rPr>
      </w:pPr>
      <w:r>
        <w:rPr>
          <w:rFonts w:ascii="Arial" w:hAnsi="Arial" w:cs="Arial"/>
          <w:lang w:eastAsia="en-GB"/>
        </w:rPr>
        <w:t>Take responsibility for confirming that the learning process was undertaken appropriately</w:t>
      </w:r>
    </w:p>
    <w:p w:rsidRPr="00EB4F5E" w:rsidR="00EB4F5E" w:rsidP="00EB4F5E" w:rsidRDefault="00EB4F5E">
      <w:pPr>
        <w:pStyle w:val="ListParagraph"/>
        <w:rPr>
          <w:rFonts w:ascii="Arial" w:hAnsi="Arial" w:cs="Arial"/>
          <w:lang w:eastAsia="en-GB"/>
        </w:rPr>
      </w:pPr>
    </w:p>
    <w:p w:rsidR="00EB4F5E" w:rsidP="00E64170" w:rsidRDefault="00EB4F5E">
      <w:pPr>
        <w:pStyle w:val="ListParagraph"/>
        <w:numPr>
          <w:ilvl w:val="0"/>
          <w:numId w:val="9"/>
        </w:numPr>
        <w:autoSpaceDE w:val="0"/>
        <w:autoSpaceDN w:val="0"/>
        <w:adjustRightInd w:val="0"/>
        <w:rPr>
          <w:rFonts w:ascii="Arial" w:hAnsi="Arial" w:cs="Arial"/>
          <w:lang w:eastAsia="en-GB"/>
        </w:rPr>
      </w:pPr>
      <w:r>
        <w:rPr>
          <w:rFonts w:ascii="Arial" w:hAnsi="Arial" w:cs="Arial"/>
          <w:lang w:eastAsia="en-GB"/>
        </w:rPr>
        <w:t>Work with the Review Panel to prepare an outline action plan to accompany the draft report for presentation and discussion by the Board</w:t>
      </w:r>
    </w:p>
    <w:p w:rsidRPr="00BB4DDD" w:rsidR="00BB4DDD" w:rsidP="00BB4DDD" w:rsidRDefault="00BB4DDD">
      <w:pPr>
        <w:pStyle w:val="ListParagraph"/>
        <w:rPr>
          <w:rFonts w:ascii="Arial" w:hAnsi="Arial" w:cs="Arial"/>
          <w:lang w:eastAsia="en-GB"/>
        </w:rPr>
      </w:pPr>
    </w:p>
    <w:p w:rsidR="00BB4DDD" w:rsidP="00E64170" w:rsidRDefault="00BB4DDD">
      <w:pPr>
        <w:pStyle w:val="ListParagraph"/>
        <w:numPr>
          <w:ilvl w:val="0"/>
          <w:numId w:val="9"/>
        </w:numPr>
        <w:autoSpaceDE w:val="0"/>
        <w:autoSpaceDN w:val="0"/>
        <w:adjustRightInd w:val="0"/>
        <w:rPr>
          <w:rFonts w:ascii="Arial" w:hAnsi="Arial" w:cs="Arial"/>
          <w:lang w:eastAsia="en-GB"/>
        </w:rPr>
      </w:pPr>
      <w:r>
        <w:rPr>
          <w:rFonts w:ascii="Arial" w:hAnsi="Arial" w:cs="Arial"/>
          <w:lang w:eastAsia="en-GB"/>
        </w:rPr>
        <w:t>Present the draft report and an outline action plan to the Board</w:t>
      </w:r>
      <w:r w:rsidR="00EB4F5E">
        <w:rPr>
          <w:rFonts w:ascii="Arial" w:hAnsi="Arial" w:cs="Arial"/>
          <w:lang w:eastAsia="en-GB"/>
        </w:rPr>
        <w:t>, taking them through the detail of the timeline as well as practice and organisational issues arising from the review</w:t>
      </w:r>
    </w:p>
    <w:p w:rsidRPr="00EB4F5E" w:rsidR="00EB4F5E" w:rsidP="00EB4F5E" w:rsidRDefault="00EB4F5E">
      <w:pPr>
        <w:pStyle w:val="ListParagraph"/>
        <w:rPr>
          <w:rFonts w:ascii="Arial" w:hAnsi="Arial" w:cs="Arial"/>
          <w:lang w:eastAsia="en-GB"/>
        </w:rPr>
      </w:pPr>
    </w:p>
    <w:p w:rsidR="00EB4F5E" w:rsidP="00E64170" w:rsidRDefault="00EB4F5E">
      <w:pPr>
        <w:pStyle w:val="ListParagraph"/>
        <w:numPr>
          <w:ilvl w:val="0"/>
          <w:numId w:val="9"/>
        </w:numPr>
        <w:autoSpaceDE w:val="0"/>
        <w:autoSpaceDN w:val="0"/>
        <w:adjustRightInd w:val="0"/>
        <w:rPr>
          <w:rFonts w:ascii="Arial" w:hAnsi="Arial" w:cs="Arial"/>
          <w:lang w:eastAsia="en-GB"/>
        </w:rPr>
      </w:pPr>
      <w:r>
        <w:rPr>
          <w:rFonts w:ascii="Arial" w:hAnsi="Arial" w:cs="Arial"/>
          <w:lang w:eastAsia="en-GB"/>
        </w:rPr>
        <w:t>Work with the Review Panel to complete the final report and action plan reflecting discussion by the Board</w:t>
      </w:r>
    </w:p>
    <w:p w:rsidRPr="00EB4F5E" w:rsidR="00EB4F5E" w:rsidP="00EB4F5E" w:rsidRDefault="00EB4F5E">
      <w:pPr>
        <w:pStyle w:val="ListParagraph"/>
        <w:rPr>
          <w:rFonts w:ascii="Arial" w:hAnsi="Arial" w:cs="Arial"/>
          <w:lang w:eastAsia="en-GB"/>
        </w:rPr>
      </w:pPr>
    </w:p>
    <w:p w:rsidR="00EB4F5E" w:rsidP="00E64170" w:rsidRDefault="00EB4F5E">
      <w:pPr>
        <w:pStyle w:val="ListParagraph"/>
        <w:numPr>
          <w:ilvl w:val="0"/>
          <w:numId w:val="9"/>
        </w:numPr>
        <w:autoSpaceDE w:val="0"/>
        <w:autoSpaceDN w:val="0"/>
        <w:adjustRightInd w:val="0"/>
        <w:rPr>
          <w:rFonts w:ascii="Arial" w:hAnsi="Arial" w:cs="Arial"/>
          <w:lang w:eastAsia="en-GB"/>
        </w:rPr>
      </w:pPr>
      <w:r>
        <w:rPr>
          <w:rFonts w:ascii="Arial" w:hAnsi="Arial" w:cs="Arial"/>
          <w:lang w:eastAsia="en-GB"/>
        </w:rPr>
        <w:t>If requested by the Review Panel, undertake an event with staff groups either to disseminate what has been learned or to follow-up on the impact on practice of changes being made as a result of learning from the review</w:t>
      </w:r>
    </w:p>
    <w:p w:rsidRPr="005C0756" w:rsidR="005C0756" w:rsidP="005C0756" w:rsidRDefault="005C0756">
      <w:pPr>
        <w:pStyle w:val="ListParagraph"/>
        <w:rPr>
          <w:rFonts w:ascii="Arial" w:hAnsi="Arial" w:cs="Arial"/>
          <w:lang w:eastAsia="en-GB"/>
        </w:rPr>
      </w:pPr>
    </w:p>
    <w:p w:rsidRPr="009E2302" w:rsidR="005C0756" w:rsidP="00E64170" w:rsidRDefault="005C0756">
      <w:pPr>
        <w:pStyle w:val="ListParagraph"/>
        <w:numPr>
          <w:ilvl w:val="0"/>
          <w:numId w:val="9"/>
        </w:numPr>
        <w:autoSpaceDE w:val="0"/>
        <w:autoSpaceDN w:val="0"/>
        <w:adjustRightInd w:val="0"/>
        <w:rPr>
          <w:rFonts w:ascii="Arial" w:hAnsi="Arial" w:cs="Arial"/>
          <w:lang w:eastAsia="en-GB"/>
        </w:rPr>
      </w:pPr>
      <w:r>
        <w:rPr>
          <w:rFonts w:ascii="Arial" w:hAnsi="Arial" w:cs="Arial"/>
          <w:lang w:eastAsia="en-GB"/>
        </w:rPr>
        <w:t>Escalate any concerns to the Review Panel Chair. If unresolved, initiate the Protocol for Resolving Inter Agency Safeguarding Concerns.</w:t>
      </w:r>
    </w:p>
    <w:p w:rsidRPr="009E2302" w:rsidR="00E64170" w:rsidP="00E64170" w:rsidRDefault="00E64170">
      <w:pPr>
        <w:pStyle w:val="ListParagraph"/>
        <w:autoSpaceDE w:val="0"/>
        <w:autoSpaceDN w:val="0"/>
        <w:adjustRightInd w:val="0"/>
        <w:rPr>
          <w:rFonts w:ascii="Arial" w:hAnsi="Arial" w:cs="Arial"/>
          <w:lang w:eastAsia="en-GB"/>
        </w:rPr>
      </w:pPr>
    </w:p>
    <w:p w:rsidR="00622121" w:rsidP="004A6D1D" w:rsidRDefault="00622121">
      <w:pPr>
        <w:rPr>
          <w:rFonts w:ascii="Arial" w:hAnsi="Arial" w:cs="Arial"/>
          <w:lang w:eastAsia="en-GB"/>
        </w:rPr>
      </w:pPr>
    </w:p>
    <w:p w:rsidR="009E2302" w:rsidP="004A6D1D" w:rsidRDefault="00BB4DDD">
      <w:pPr>
        <w:rPr>
          <w:rFonts w:ascii="Arial" w:hAnsi="Arial" w:cs="Arial"/>
          <w:lang w:eastAsia="en-GB"/>
        </w:rPr>
      </w:pPr>
      <w:r>
        <w:rPr>
          <w:rFonts w:ascii="Arial" w:hAnsi="Arial" w:cs="Arial"/>
          <w:lang w:eastAsia="en-GB"/>
        </w:rPr>
        <w:t>Knowledge, s</w:t>
      </w:r>
      <w:r w:rsidR="004A6D1D">
        <w:rPr>
          <w:rFonts w:ascii="Arial" w:hAnsi="Arial" w:cs="Arial"/>
          <w:lang w:eastAsia="en-GB"/>
        </w:rPr>
        <w:t>kills</w:t>
      </w:r>
      <w:r>
        <w:rPr>
          <w:rFonts w:ascii="Arial" w:hAnsi="Arial" w:cs="Arial"/>
          <w:lang w:eastAsia="en-GB"/>
        </w:rPr>
        <w:t xml:space="preserve"> and abilities</w:t>
      </w:r>
      <w:r w:rsidR="004A6D1D">
        <w:rPr>
          <w:rFonts w:ascii="Arial" w:hAnsi="Arial" w:cs="Arial"/>
          <w:lang w:eastAsia="en-GB"/>
        </w:rPr>
        <w:t xml:space="preserve"> required:</w:t>
      </w:r>
    </w:p>
    <w:p w:rsidR="005D02AF" w:rsidP="004A6D1D" w:rsidRDefault="005D02AF">
      <w:pPr>
        <w:rPr>
          <w:rFonts w:ascii="Arial" w:hAnsi="Arial" w:cs="Arial"/>
          <w:lang w:eastAsia="en-GB"/>
        </w:rPr>
      </w:pPr>
    </w:p>
    <w:p w:rsidR="009243F7" w:rsidP="004A6D1D" w:rsidRDefault="009243F7">
      <w:pPr>
        <w:pStyle w:val="ListParagraph"/>
        <w:numPr>
          <w:ilvl w:val="0"/>
          <w:numId w:val="10"/>
        </w:numPr>
        <w:rPr>
          <w:rFonts w:ascii="Arial" w:hAnsi="Arial" w:cs="Arial"/>
          <w:lang w:eastAsia="en-GB"/>
        </w:rPr>
      </w:pPr>
      <w:r>
        <w:rPr>
          <w:rFonts w:ascii="Arial" w:hAnsi="Arial" w:cs="Arial"/>
          <w:lang w:eastAsia="en-GB"/>
        </w:rPr>
        <w:t xml:space="preserve">Will have completed the relevant APR/CPR training or has relevant experience in completing reviews/previously worked on a review alongside someone who has done the training </w:t>
      </w:r>
    </w:p>
    <w:p w:rsidR="009243F7" w:rsidP="009243F7" w:rsidRDefault="009243F7">
      <w:pPr>
        <w:pStyle w:val="ListParagraph"/>
        <w:rPr>
          <w:rFonts w:ascii="Arial" w:hAnsi="Arial" w:cs="Arial"/>
          <w:lang w:eastAsia="en-GB"/>
        </w:rPr>
      </w:pPr>
      <w:r>
        <w:rPr>
          <w:rFonts w:ascii="Arial" w:hAnsi="Arial" w:cs="Arial"/>
          <w:lang w:eastAsia="en-GB"/>
        </w:rPr>
        <w:t xml:space="preserve"> </w:t>
      </w:r>
    </w:p>
    <w:p w:rsidR="00BB4DDD" w:rsidP="004A6D1D" w:rsidRDefault="00BB4DDD">
      <w:pPr>
        <w:pStyle w:val="ListParagraph"/>
        <w:numPr>
          <w:ilvl w:val="0"/>
          <w:numId w:val="10"/>
        </w:numPr>
        <w:rPr>
          <w:rFonts w:ascii="Arial" w:hAnsi="Arial" w:cs="Arial"/>
          <w:lang w:eastAsia="en-GB"/>
        </w:rPr>
      </w:pPr>
      <w:r>
        <w:rPr>
          <w:rFonts w:ascii="Arial" w:hAnsi="Arial" w:cs="Arial"/>
          <w:lang w:eastAsia="en-GB"/>
        </w:rPr>
        <w:t>C</w:t>
      </w:r>
      <w:r w:rsidR="004A6D1D">
        <w:rPr>
          <w:rFonts w:ascii="Arial" w:hAnsi="Arial" w:cs="Arial"/>
          <w:lang w:eastAsia="en-GB"/>
        </w:rPr>
        <w:t>hild/adult protection systems, issues, responsibilities and practice</w:t>
      </w:r>
    </w:p>
    <w:p w:rsidR="00BB4DDD" w:rsidP="00BB4DDD" w:rsidRDefault="00BB4DDD">
      <w:pPr>
        <w:pStyle w:val="ListParagraph"/>
        <w:rPr>
          <w:rFonts w:ascii="Arial" w:hAnsi="Arial" w:cs="Arial"/>
          <w:lang w:eastAsia="en-GB"/>
        </w:rPr>
      </w:pPr>
    </w:p>
    <w:p w:rsidR="00BB4DDD" w:rsidP="004A6D1D" w:rsidRDefault="00BB4DDD">
      <w:pPr>
        <w:pStyle w:val="ListParagraph"/>
        <w:numPr>
          <w:ilvl w:val="0"/>
          <w:numId w:val="10"/>
        </w:numPr>
        <w:rPr>
          <w:rFonts w:ascii="Arial" w:hAnsi="Arial" w:cs="Arial"/>
          <w:lang w:eastAsia="en-GB"/>
        </w:rPr>
      </w:pPr>
      <w:r>
        <w:rPr>
          <w:rFonts w:ascii="Arial" w:hAnsi="Arial" w:cs="Arial"/>
          <w:lang w:eastAsia="en-GB"/>
        </w:rPr>
        <w:t>An understanding of multi-disciplinary working</w:t>
      </w:r>
    </w:p>
    <w:p w:rsidR="00BB4DDD" w:rsidP="00BB4DDD" w:rsidRDefault="00BB4DDD">
      <w:pPr>
        <w:pStyle w:val="ListParagraph"/>
        <w:rPr>
          <w:rFonts w:ascii="Arial" w:hAnsi="Arial" w:cs="Arial"/>
          <w:lang w:eastAsia="en-GB"/>
        </w:rPr>
      </w:pPr>
    </w:p>
    <w:p w:rsidR="00BB4DDD" w:rsidP="004A6D1D" w:rsidRDefault="00BB4DDD">
      <w:pPr>
        <w:pStyle w:val="ListParagraph"/>
        <w:numPr>
          <w:ilvl w:val="0"/>
          <w:numId w:val="10"/>
        </w:numPr>
        <w:rPr>
          <w:rFonts w:ascii="Arial" w:hAnsi="Arial" w:cs="Arial"/>
          <w:lang w:eastAsia="en-GB"/>
        </w:rPr>
      </w:pPr>
      <w:r>
        <w:rPr>
          <w:rFonts w:ascii="Arial" w:hAnsi="Arial" w:cs="Arial"/>
          <w:lang w:eastAsia="en-GB"/>
        </w:rPr>
        <w:t>An ability to enquire and communicate about practice with professionals and with children, adults and family members</w:t>
      </w:r>
    </w:p>
    <w:p w:rsidR="00BB4DDD" w:rsidP="00BB4DDD" w:rsidRDefault="00BB4DDD">
      <w:pPr>
        <w:pStyle w:val="ListParagraph"/>
        <w:rPr>
          <w:rFonts w:ascii="Arial" w:hAnsi="Arial" w:cs="Arial"/>
          <w:lang w:eastAsia="en-GB"/>
        </w:rPr>
      </w:pPr>
    </w:p>
    <w:p w:rsidRPr="004A6D1D" w:rsidR="004A6D1D" w:rsidP="004A6D1D" w:rsidRDefault="00BB4DDD">
      <w:pPr>
        <w:pStyle w:val="ListParagraph"/>
        <w:numPr>
          <w:ilvl w:val="0"/>
          <w:numId w:val="10"/>
        </w:numPr>
        <w:rPr>
          <w:rFonts w:ascii="Arial" w:hAnsi="Arial" w:cs="Arial"/>
          <w:lang w:eastAsia="en-GB"/>
        </w:rPr>
      </w:pPr>
      <w:r>
        <w:rPr>
          <w:rFonts w:ascii="Arial" w:hAnsi="Arial" w:cs="Arial"/>
          <w:lang w:eastAsia="en-GB"/>
        </w:rPr>
        <w:t>Facilitating and managing group processes effectively</w:t>
      </w:r>
      <w:r w:rsidR="004A6D1D">
        <w:rPr>
          <w:rFonts w:ascii="Arial" w:hAnsi="Arial" w:cs="Arial"/>
          <w:lang w:eastAsia="en-GB"/>
        </w:rPr>
        <w:t xml:space="preserve"> </w:t>
      </w:r>
    </w:p>
    <w:p w:rsidRPr="009E2302" w:rsidR="009E2302" w:rsidP="009E2302" w:rsidRDefault="009E2302">
      <w:pPr>
        <w:autoSpaceDE w:val="0"/>
        <w:autoSpaceDN w:val="0"/>
        <w:adjustRightInd w:val="0"/>
        <w:rPr>
          <w:rFonts w:ascii="Arial" w:hAnsi="Arial" w:cs="Arial"/>
          <w:lang w:eastAsia="en-GB"/>
        </w:rPr>
      </w:pPr>
    </w:p>
    <w:p w:rsidRPr="009E2302" w:rsidR="009E2302" w:rsidP="009E2302" w:rsidRDefault="009E2302">
      <w:pPr>
        <w:autoSpaceDE w:val="0"/>
        <w:autoSpaceDN w:val="0"/>
        <w:adjustRightInd w:val="0"/>
        <w:rPr>
          <w:rFonts w:ascii="Arial" w:hAnsi="Arial" w:cs="Arial"/>
          <w:lang w:eastAsia="en-GB"/>
        </w:rPr>
      </w:pPr>
    </w:p>
    <w:p w:rsidRPr="009E2302" w:rsidR="009E2302" w:rsidP="009E2302" w:rsidRDefault="009E2302">
      <w:pPr>
        <w:rPr>
          <w:rFonts w:ascii="Arial" w:hAnsi="Arial" w:cs="Arial"/>
        </w:rPr>
      </w:pPr>
      <w:r w:rsidRPr="009E2302">
        <w:rPr>
          <w:rFonts w:ascii="Arial" w:hAnsi="Arial" w:cs="Arial"/>
        </w:rPr>
        <w:t>Name ________________________________________________________</w:t>
      </w:r>
    </w:p>
    <w:p w:rsidRPr="009E2302" w:rsidR="009E2302" w:rsidP="009E2302" w:rsidRDefault="009E2302">
      <w:pPr>
        <w:rPr>
          <w:rFonts w:ascii="Arial" w:hAnsi="Arial" w:cs="Arial"/>
        </w:rPr>
      </w:pPr>
    </w:p>
    <w:p w:rsidRPr="009E2302" w:rsidR="009E2302" w:rsidP="009E2302" w:rsidRDefault="009E2302">
      <w:pPr>
        <w:rPr>
          <w:rFonts w:ascii="Arial" w:hAnsi="Arial" w:cs="Arial"/>
        </w:rPr>
      </w:pPr>
    </w:p>
    <w:p w:rsidRPr="009E2302" w:rsidR="009E2302" w:rsidP="009E2302" w:rsidRDefault="009E2302">
      <w:pPr>
        <w:rPr>
          <w:rFonts w:ascii="Arial" w:hAnsi="Arial" w:cs="Arial"/>
        </w:rPr>
      </w:pPr>
      <w:r w:rsidRPr="009E2302">
        <w:rPr>
          <w:rFonts w:ascii="Arial" w:hAnsi="Arial" w:cs="Arial"/>
        </w:rPr>
        <w:t>Designation/Agency _____________________________________________</w:t>
      </w:r>
    </w:p>
    <w:p w:rsidRPr="009E2302" w:rsidR="009E2302" w:rsidP="009E2302" w:rsidRDefault="009E2302">
      <w:pPr>
        <w:rPr>
          <w:rFonts w:ascii="Arial" w:hAnsi="Arial" w:cs="Arial"/>
        </w:rPr>
      </w:pPr>
    </w:p>
    <w:p w:rsidRPr="009E2302" w:rsidR="009E2302" w:rsidP="009E2302" w:rsidRDefault="009E2302">
      <w:pPr>
        <w:rPr>
          <w:rFonts w:ascii="Arial" w:hAnsi="Arial" w:cs="Arial"/>
        </w:rPr>
      </w:pPr>
    </w:p>
    <w:p w:rsidRPr="009E2302" w:rsidR="009E2302" w:rsidP="009E2302" w:rsidRDefault="009E2302">
      <w:pPr>
        <w:rPr>
          <w:rFonts w:ascii="Arial" w:hAnsi="Arial" w:cs="Arial"/>
        </w:rPr>
      </w:pPr>
      <w:r w:rsidRPr="009E2302">
        <w:rPr>
          <w:rFonts w:ascii="Arial" w:hAnsi="Arial" w:cs="Arial"/>
        </w:rPr>
        <w:t>Signature _____________________________________________________</w:t>
      </w:r>
    </w:p>
    <w:p w:rsidRPr="009E2302" w:rsidR="009E2302" w:rsidP="009E2302" w:rsidRDefault="009E2302">
      <w:pPr>
        <w:rPr>
          <w:rFonts w:ascii="Arial" w:hAnsi="Arial" w:cs="Arial"/>
        </w:rPr>
      </w:pPr>
    </w:p>
    <w:p w:rsidRPr="009E2302" w:rsidR="009E2302" w:rsidP="009E2302" w:rsidRDefault="009E2302">
      <w:pPr>
        <w:rPr>
          <w:rFonts w:ascii="Arial" w:hAnsi="Arial" w:cs="Arial"/>
        </w:rPr>
      </w:pPr>
    </w:p>
    <w:p w:rsidRPr="009E2302" w:rsidR="009E2302" w:rsidP="009E2302" w:rsidRDefault="009E2302">
      <w:pPr>
        <w:rPr>
          <w:rFonts w:ascii="Arial" w:hAnsi="Arial" w:cs="Arial"/>
        </w:rPr>
      </w:pPr>
    </w:p>
    <w:p w:rsidR="009E2302" w:rsidP="009E2302" w:rsidRDefault="009E2302"/>
    <w:p w:rsidRPr="009E2302" w:rsidR="009E2302" w:rsidP="009E2302" w:rsidRDefault="009E2302">
      <w:pPr>
        <w:autoSpaceDE w:val="0"/>
        <w:autoSpaceDN w:val="0"/>
        <w:adjustRightInd w:val="0"/>
        <w:rPr>
          <w:rFonts w:ascii="Helvetica" w:hAnsi="Helvetica" w:cs="Helvetica"/>
          <w:lang w:eastAsia="en-GB"/>
        </w:rPr>
      </w:pPr>
    </w:p>
    <w:p w:rsidRPr="00F82FC3" w:rsidR="00F82FC3" w:rsidP="00F82FC3" w:rsidRDefault="00F82FC3">
      <w:pPr>
        <w:pStyle w:val="ListParagraph"/>
        <w:rPr>
          <w:rFonts w:ascii="Helvetica" w:hAnsi="Helvetica" w:cs="Helvetica"/>
          <w:lang w:eastAsia="en-GB"/>
        </w:rPr>
      </w:pPr>
    </w:p>
    <w:p w:rsidRPr="00F82FC3" w:rsidR="00F82FC3" w:rsidP="00F82FC3" w:rsidRDefault="00F82FC3">
      <w:pPr>
        <w:autoSpaceDE w:val="0"/>
        <w:autoSpaceDN w:val="0"/>
        <w:adjustRightInd w:val="0"/>
        <w:rPr>
          <w:rFonts w:ascii="Helvetica" w:hAnsi="Helvetica" w:cs="Helvetica"/>
          <w:lang w:eastAsia="en-GB"/>
        </w:rPr>
      </w:pPr>
    </w:p>
    <w:p w:rsidRPr="005770D5" w:rsidR="005770D5" w:rsidP="005770D5" w:rsidRDefault="005770D5">
      <w:pPr>
        <w:autoSpaceDE w:val="0"/>
        <w:autoSpaceDN w:val="0"/>
        <w:adjustRightInd w:val="0"/>
        <w:rPr>
          <w:rFonts w:ascii="Helvetica" w:hAnsi="Helvetica" w:cs="Helvetica"/>
          <w:lang w:eastAsia="en-GB"/>
        </w:rPr>
      </w:pPr>
    </w:p>
    <w:p w:rsidRPr="00F854F3" w:rsidR="00B44843" w:rsidP="00B44843" w:rsidRDefault="00B44843">
      <w:pPr>
        <w:spacing w:line="276" w:lineRule="auto"/>
        <w:rPr>
          <w:rFonts w:ascii="Arial" w:hAnsi="Arial" w:cs="Arial"/>
          <w:b/>
        </w:rPr>
      </w:pPr>
    </w:p>
    <w:p w:rsidR="00461DCF" w:rsidP="00B44843" w:rsidRDefault="00461DCF">
      <w:pPr>
        <w:outlineLvl w:val="0"/>
        <w:rPr>
          <w:rFonts w:ascii="Arial" w:hAnsi="Arial" w:cs="Arial"/>
        </w:rPr>
      </w:pPr>
    </w:p>
    <w:sectPr w:rsidR="00461DCF" w:rsidSect="00FB663A">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3F7" w:rsidRDefault="009243F7">
      <w:r>
        <w:separator/>
      </w:r>
    </w:p>
  </w:endnote>
  <w:endnote w:type="continuationSeparator" w:id="0">
    <w:p w:rsidR="009243F7" w:rsidRDefault="0092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351" w:tblpY="16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3334"/>
      <w:gridCol w:w="4111"/>
    </w:tblGrid>
    <w:tr w:rsidR="009243F7" w:rsidRPr="002C6224" w:rsidTr="009E2302">
      <w:trPr>
        <w:trHeight w:val="553"/>
      </w:trPr>
      <w:tc>
        <w:tcPr>
          <w:tcW w:w="3153" w:type="dxa"/>
        </w:tcPr>
        <w:p w:rsidR="009243F7" w:rsidRDefault="009243F7" w:rsidP="00903130">
          <w:pPr>
            <w:pStyle w:val="Footer"/>
            <w:rPr>
              <w:rFonts w:ascii="Arial" w:hAnsi="Arial" w:cs="Arial"/>
              <w:sz w:val="20"/>
              <w:szCs w:val="20"/>
            </w:rPr>
          </w:pPr>
          <w:r>
            <w:rPr>
              <w:rFonts w:ascii="Arial" w:hAnsi="Arial" w:cs="Arial"/>
              <w:sz w:val="20"/>
              <w:szCs w:val="20"/>
            </w:rPr>
            <w:t>Cwm Taf Safeguarding Boards</w:t>
          </w:r>
        </w:p>
        <w:p w:rsidR="009243F7" w:rsidRPr="00903130" w:rsidRDefault="009243F7" w:rsidP="00622121">
          <w:pPr>
            <w:pStyle w:val="Footer"/>
            <w:rPr>
              <w:rFonts w:ascii="Arial" w:hAnsi="Arial" w:cs="Arial"/>
              <w:sz w:val="20"/>
              <w:szCs w:val="20"/>
            </w:rPr>
          </w:pPr>
          <w:r>
            <w:rPr>
              <w:rFonts w:ascii="Arial" w:hAnsi="Arial" w:cs="Arial"/>
              <w:sz w:val="20"/>
              <w:szCs w:val="20"/>
            </w:rPr>
            <w:t xml:space="preserve">Independent Reviewer </w:t>
          </w:r>
        </w:p>
      </w:tc>
      <w:tc>
        <w:tcPr>
          <w:tcW w:w="3334" w:type="dxa"/>
        </w:tcPr>
        <w:p w:rsidR="009243F7" w:rsidRPr="00903130" w:rsidRDefault="009243F7" w:rsidP="009E2302">
          <w:pPr>
            <w:pStyle w:val="Footer"/>
            <w:rPr>
              <w:rFonts w:ascii="Arial" w:hAnsi="Arial" w:cs="Arial"/>
              <w:sz w:val="20"/>
              <w:szCs w:val="20"/>
            </w:rPr>
          </w:pPr>
          <w:r w:rsidRPr="00903130">
            <w:rPr>
              <w:rFonts w:ascii="Arial" w:hAnsi="Arial" w:cs="Arial"/>
              <w:sz w:val="20"/>
              <w:szCs w:val="20"/>
            </w:rPr>
            <w:t>Date</w:t>
          </w:r>
          <w:r>
            <w:rPr>
              <w:rFonts w:ascii="Arial" w:hAnsi="Arial" w:cs="Arial"/>
              <w:sz w:val="20"/>
              <w:szCs w:val="20"/>
            </w:rPr>
            <w:t xml:space="preserve"> of Previous Document</w:t>
          </w:r>
          <w:r w:rsidRPr="00903130">
            <w:rPr>
              <w:rFonts w:ascii="Arial" w:hAnsi="Arial" w:cs="Arial"/>
              <w:sz w:val="20"/>
              <w:szCs w:val="20"/>
            </w:rPr>
            <w:t xml:space="preserve">: </w:t>
          </w:r>
          <w:r>
            <w:rPr>
              <w:rFonts w:ascii="Arial" w:hAnsi="Arial" w:cs="Arial"/>
              <w:sz w:val="20"/>
              <w:szCs w:val="20"/>
            </w:rPr>
            <w:t>NA</w:t>
          </w:r>
        </w:p>
      </w:tc>
      <w:tc>
        <w:tcPr>
          <w:tcW w:w="4111" w:type="dxa"/>
        </w:tcPr>
        <w:p w:rsidR="009243F7" w:rsidRPr="00903130" w:rsidRDefault="009243F7" w:rsidP="005D02AF">
          <w:pPr>
            <w:pStyle w:val="Footer"/>
            <w:rPr>
              <w:rFonts w:ascii="Arial" w:hAnsi="Arial" w:cs="Arial"/>
              <w:sz w:val="20"/>
              <w:szCs w:val="20"/>
            </w:rPr>
          </w:pPr>
          <w:r w:rsidRPr="00903130">
            <w:rPr>
              <w:rFonts w:ascii="Arial" w:hAnsi="Arial" w:cs="Arial"/>
              <w:sz w:val="20"/>
              <w:szCs w:val="20"/>
            </w:rPr>
            <w:t xml:space="preserve">Status: </w:t>
          </w:r>
          <w:r>
            <w:rPr>
              <w:rFonts w:ascii="Arial" w:hAnsi="Arial" w:cs="Arial"/>
              <w:sz w:val="20"/>
              <w:szCs w:val="20"/>
            </w:rPr>
            <w:t xml:space="preserve">Draft version </w:t>
          </w:r>
          <w:r w:rsidR="005D02AF">
            <w:rPr>
              <w:rFonts w:ascii="Arial" w:hAnsi="Arial" w:cs="Arial"/>
              <w:sz w:val="20"/>
              <w:szCs w:val="20"/>
            </w:rPr>
            <w:t>3</w:t>
          </w:r>
          <w:r>
            <w:rPr>
              <w:rFonts w:ascii="Arial" w:hAnsi="Arial" w:cs="Arial"/>
              <w:sz w:val="20"/>
              <w:szCs w:val="20"/>
            </w:rPr>
            <w:t xml:space="preserve"> - </w:t>
          </w:r>
          <w:r w:rsidR="00870FDA">
            <w:rPr>
              <w:rFonts w:ascii="Arial" w:hAnsi="Arial" w:cs="Arial"/>
              <w:sz w:val="20"/>
              <w:szCs w:val="20"/>
            </w:rPr>
            <w:t>1</w:t>
          </w:r>
          <w:r w:rsidR="005D02AF">
            <w:rPr>
              <w:rFonts w:ascii="Arial" w:hAnsi="Arial" w:cs="Arial"/>
              <w:sz w:val="20"/>
              <w:szCs w:val="20"/>
            </w:rPr>
            <w:t>7</w:t>
          </w:r>
          <w:r w:rsidR="00870FDA">
            <w:rPr>
              <w:rFonts w:ascii="Arial" w:hAnsi="Arial" w:cs="Arial"/>
              <w:sz w:val="20"/>
              <w:szCs w:val="20"/>
            </w:rPr>
            <w:t xml:space="preserve"> </w:t>
          </w:r>
          <w:r w:rsidR="005D02AF">
            <w:rPr>
              <w:rFonts w:ascii="Arial" w:hAnsi="Arial" w:cs="Arial"/>
              <w:sz w:val="20"/>
              <w:szCs w:val="20"/>
            </w:rPr>
            <w:t>October</w:t>
          </w:r>
          <w:r>
            <w:rPr>
              <w:rFonts w:ascii="Arial" w:hAnsi="Arial" w:cs="Arial"/>
              <w:sz w:val="20"/>
              <w:szCs w:val="20"/>
            </w:rPr>
            <w:t xml:space="preserve"> 2017</w:t>
          </w:r>
        </w:p>
      </w:tc>
    </w:tr>
  </w:tbl>
  <w:p w:rsidR="009243F7" w:rsidRPr="00903130" w:rsidRDefault="009243F7" w:rsidP="00903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3F7" w:rsidRDefault="009243F7">
      <w:r>
        <w:separator/>
      </w:r>
    </w:p>
  </w:footnote>
  <w:footnote w:type="continuationSeparator" w:id="0">
    <w:p w:rsidR="009243F7" w:rsidRDefault="00924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2FF" w:rsidRDefault="001F3AA7" w:rsidP="001F3AA7">
    <w:pPr>
      <w:jc w:val="right"/>
      <w:rPr>
        <w:rFonts w:ascii="Trebuchet MS" w:hAnsi="Trebuchet MS" w:cs="Arial"/>
        <w:b/>
        <w:color w:val="FFFFFF"/>
        <w:sz w:val="44"/>
        <w:szCs w:val="44"/>
        <w:highlight w:val="blue"/>
      </w:rPr>
    </w:pPr>
    <w:r w:rsidRPr="00535455">
      <w:rPr>
        <w:b/>
        <w:noProof/>
        <w:sz w:val="28"/>
        <w:szCs w:val="28"/>
        <w:lang w:eastAsia="en-GB"/>
      </w:rPr>
      <w:drawing>
        <wp:inline distT="0" distB="0" distL="0" distR="0" wp14:anchorId="24BD1E00" wp14:editId="0634B401">
          <wp:extent cx="2505075" cy="636393"/>
          <wp:effectExtent l="0" t="0" r="0" b="0"/>
          <wp:docPr id="1" name="Picture 1" descr="O:\Reviewing Team\CTM Safeguarding Board\JOINT\LOGOS\New CTM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viewing Team\CTM Safeguarding Board\JOINT\LOGOS\New CTMSB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5375" cy="641550"/>
                  </a:xfrm>
                  <a:prstGeom prst="rect">
                    <a:avLst/>
                  </a:prstGeom>
                  <a:noFill/>
                  <a:ln>
                    <a:noFill/>
                  </a:ln>
                </pic:spPr>
              </pic:pic>
            </a:graphicData>
          </a:graphic>
        </wp:inline>
      </w:drawing>
    </w:r>
  </w:p>
  <w:p w:rsidR="009243F7" w:rsidRDefault="009243F7" w:rsidP="001F3AA7">
    <w:pPr>
      <w:jc w:val="right"/>
      <w:rPr>
        <w:b/>
        <w:sz w:val="28"/>
        <w:szCs w:val="28"/>
      </w:rPr>
    </w:pPr>
  </w:p>
  <w:p w:rsidR="009243F7" w:rsidRDefault="00924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D2D"/>
    <w:multiLevelType w:val="hybridMultilevel"/>
    <w:tmpl w:val="0C881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71674"/>
    <w:multiLevelType w:val="hybridMultilevel"/>
    <w:tmpl w:val="4A864F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333BF"/>
    <w:multiLevelType w:val="hybridMultilevel"/>
    <w:tmpl w:val="D1F2B13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70A32"/>
    <w:multiLevelType w:val="hybridMultilevel"/>
    <w:tmpl w:val="94F61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10219"/>
    <w:multiLevelType w:val="hybridMultilevel"/>
    <w:tmpl w:val="6AC22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C62ED9"/>
    <w:multiLevelType w:val="hybridMultilevel"/>
    <w:tmpl w:val="EB328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6A5C02"/>
    <w:multiLevelType w:val="hybridMultilevel"/>
    <w:tmpl w:val="F1EEC0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087C4B"/>
    <w:multiLevelType w:val="hybridMultilevel"/>
    <w:tmpl w:val="3842C2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1D4327"/>
    <w:multiLevelType w:val="hybridMultilevel"/>
    <w:tmpl w:val="4FC0D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D30918"/>
    <w:multiLevelType w:val="hybridMultilevel"/>
    <w:tmpl w:val="0A2A4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3"/>
  </w:num>
  <w:num w:numId="4">
    <w:abstractNumId w:val="2"/>
  </w:num>
  <w:num w:numId="5">
    <w:abstractNumId w:val="7"/>
  </w:num>
  <w:num w:numId="6">
    <w:abstractNumId w:val="8"/>
  </w:num>
  <w:num w:numId="7">
    <w:abstractNumId w:val="6"/>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rsids>
    <w:rsidRoot w:val="004B5EB8"/>
    <w:rsid w:val="00022AAE"/>
    <w:rsid w:val="000B2369"/>
    <w:rsid w:val="000C6914"/>
    <w:rsid w:val="000D7AB8"/>
    <w:rsid w:val="00194950"/>
    <w:rsid w:val="001D08C2"/>
    <w:rsid w:val="001D4494"/>
    <w:rsid w:val="001F3AA7"/>
    <w:rsid w:val="002531C8"/>
    <w:rsid w:val="00265D34"/>
    <w:rsid w:val="002A17C8"/>
    <w:rsid w:val="002C0185"/>
    <w:rsid w:val="003225C3"/>
    <w:rsid w:val="00407949"/>
    <w:rsid w:val="00461DCF"/>
    <w:rsid w:val="0049046C"/>
    <w:rsid w:val="00492596"/>
    <w:rsid w:val="004A6D1D"/>
    <w:rsid w:val="004B5EB8"/>
    <w:rsid w:val="00535455"/>
    <w:rsid w:val="005770D5"/>
    <w:rsid w:val="005A6A38"/>
    <w:rsid w:val="005C0756"/>
    <w:rsid w:val="005D02AF"/>
    <w:rsid w:val="005E1FED"/>
    <w:rsid w:val="00622121"/>
    <w:rsid w:val="006743EF"/>
    <w:rsid w:val="006862FF"/>
    <w:rsid w:val="006C1C67"/>
    <w:rsid w:val="00750431"/>
    <w:rsid w:val="00761ADF"/>
    <w:rsid w:val="007838CF"/>
    <w:rsid w:val="0079544B"/>
    <w:rsid w:val="007A5297"/>
    <w:rsid w:val="007A7C42"/>
    <w:rsid w:val="007B246C"/>
    <w:rsid w:val="007B591D"/>
    <w:rsid w:val="007B7EC0"/>
    <w:rsid w:val="007D0363"/>
    <w:rsid w:val="007D2D15"/>
    <w:rsid w:val="007F3C84"/>
    <w:rsid w:val="008376E4"/>
    <w:rsid w:val="00870FDA"/>
    <w:rsid w:val="00896BAC"/>
    <w:rsid w:val="008E0FA8"/>
    <w:rsid w:val="00903130"/>
    <w:rsid w:val="00920D35"/>
    <w:rsid w:val="009243F7"/>
    <w:rsid w:val="00962DA0"/>
    <w:rsid w:val="009763A5"/>
    <w:rsid w:val="009A4BFF"/>
    <w:rsid w:val="009A6C4F"/>
    <w:rsid w:val="009E2302"/>
    <w:rsid w:val="00B44843"/>
    <w:rsid w:val="00B6307A"/>
    <w:rsid w:val="00BB4DDD"/>
    <w:rsid w:val="00BD3306"/>
    <w:rsid w:val="00BF5D8E"/>
    <w:rsid w:val="00C5735E"/>
    <w:rsid w:val="00CB15B8"/>
    <w:rsid w:val="00D61808"/>
    <w:rsid w:val="00E460E0"/>
    <w:rsid w:val="00E64170"/>
    <w:rsid w:val="00EB4F5E"/>
    <w:rsid w:val="00EC1824"/>
    <w:rsid w:val="00EE1518"/>
    <w:rsid w:val="00F42B72"/>
    <w:rsid w:val="00F51B24"/>
    <w:rsid w:val="00F82FC3"/>
    <w:rsid w:val="00FB663A"/>
    <w:rsid w:val="00FF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6B0305B"/>
  <w15:docId w15:val="{B90740F1-EF82-424A-BA35-2013278D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185"/>
    <w:rPr>
      <w:rFonts w:ascii="Tahoma" w:hAnsi="Tahoma"/>
      <w:sz w:val="24"/>
      <w:szCs w:val="24"/>
      <w:lang w:eastAsia="en-US"/>
    </w:rPr>
  </w:style>
  <w:style w:type="paragraph" w:styleId="Heading1">
    <w:name w:val="heading 1"/>
    <w:basedOn w:val="Normal"/>
    <w:next w:val="Normal"/>
    <w:link w:val="Heading1Char"/>
    <w:qFormat/>
    <w:rsid w:val="00B44843"/>
    <w:pPr>
      <w:keepNext/>
      <w:jc w:val="center"/>
      <w:outlineLvl w:val="0"/>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0185"/>
    <w:pPr>
      <w:tabs>
        <w:tab w:val="center" w:pos="4320"/>
        <w:tab w:val="right" w:pos="8640"/>
      </w:tabs>
    </w:pPr>
  </w:style>
  <w:style w:type="paragraph" w:styleId="Footer">
    <w:name w:val="footer"/>
    <w:basedOn w:val="Normal"/>
    <w:link w:val="FooterChar"/>
    <w:rsid w:val="002C0185"/>
    <w:pPr>
      <w:tabs>
        <w:tab w:val="center" w:pos="4320"/>
        <w:tab w:val="right" w:pos="8640"/>
      </w:tabs>
    </w:pPr>
  </w:style>
  <w:style w:type="paragraph" w:styleId="DocumentMap">
    <w:name w:val="Document Map"/>
    <w:basedOn w:val="Normal"/>
    <w:semiHidden/>
    <w:rsid w:val="00E460E0"/>
    <w:pPr>
      <w:shd w:val="clear" w:color="auto" w:fill="000080"/>
    </w:pPr>
    <w:rPr>
      <w:rFonts w:cs="Tahoma"/>
      <w:sz w:val="20"/>
      <w:szCs w:val="20"/>
    </w:rPr>
  </w:style>
  <w:style w:type="character" w:customStyle="1" w:styleId="FooterChar">
    <w:name w:val="Footer Char"/>
    <w:basedOn w:val="DefaultParagraphFont"/>
    <w:link w:val="Footer"/>
    <w:rsid w:val="00903130"/>
    <w:rPr>
      <w:rFonts w:ascii="Tahoma" w:hAnsi="Tahoma"/>
      <w:sz w:val="24"/>
      <w:szCs w:val="24"/>
      <w:lang w:eastAsia="en-US"/>
    </w:rPr>
  </w:style>
  <w:style w:type="paragraph" w:styleId="ListParagraph">
    <w:name w:val="List Paragraph"/>
    <w:basedOn w:val="Normal"/>
    <w:uiPriority w:val="34"/>
    <w:qFormat/>
    <w:rsid w:val="00920D35"/>
    <w:pPr>
      <w:ind w:left="720"/>
    </w:pPr>
  </w:style>
  <w:style w:type="character" w:customStyle="1" w:styleId="Heading1Char">
    <w:name w:val="Heading 1 Char"/>
    <w:basedOn w:val="DefaultParagraphFont"/>
    <w:link w:val="Heading1"/>
    <w:rsid w:val="00B44843"/>
    <w:rPr>
      <w:rFonts w:ascii="Arial" w:hAnsi="Arial"/>
      <w:b/>
      <w:bCs/>
      <w:sz w:val="24"/>
      <w:szCs w:val="24"/>
      <w:u w:val="single"/>
      <w:lang w:eastAsia="en-US"/>
    </w:rPr>
  </w:style>
  <w:style w:type="paragraph" w:styleId="BalloonText">
    <w:name w:val="Balloon Text"/>
    <w:basedOn w:val="Normal"/>
    <w:link w:val="BalloonTextChar"/>
    <w:semiHidden/>
    <w:unhideWhenUsed/>
    <w:rsid w:val="009243F7"/>
    <w:rPr>
      <w:rFonts w:cs="Tahoma"/>
      <w:sz w:val="16"/>
      <w:szCs w:val="16"/>
    </w:rPr>
  </w:style>
  <w:style w:type="character" w:customStyle="1" w:styleId="BalloonTextChar">
    <w:name w:val="Balloon Text Char"/>
    <w:basedOn w:val="DefaultParagraphFont"/>
    <w:link w:val="BalloonText"/>
    <w:semiHidden/>
    <w:rsid w:val="009243F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DD1FF-ED1E-415B-ACDE-BF4EB1D5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RHONDDA CYNON TAFF</vt:lpstr>
    </vt:vector>
  </TitlesOfParts>
  <Company>Pontypridd &amp; Rhondda NHS Trust</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CTMSB Role Profile-Independent Reviewer</dc:title>
  <dc:creator>jrandall</dc:creator>
  <cp:lastModifiedBy>Leah Morgan</cp:lastModifiedBy>
  <cp:revision>6</cp:revision>
  <cp:lastPrinted>2008-07-04T13:52:00Z</cp:lastPrinted>
  <dcterms:created xsi:type="dcterms:W3CDTF">2017-10-17T11:43:00Z</dcterms:created>
  <dcterms:modified xsi:type="dcterms:W3CDTF">2020-02-07T12:11:09Z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d3f47eed-86a5-4e15-acf0-f40d07264341</vt:lpwstr>
  </property>
  <property fmtid="{D5CDD505-2E9C-101B-9397-08002B2CF9AE}" pid="3" name="SWPIL">
    <vt:lpwstr>NOT PROTECTIVELY MARKED</vt:lpwstr>
  </property>
  <property fmtid="{D5CDD505-2E9C-101B-9397-08002B2CF9AE}" pid="4" name="SWPVNV">
    <vt:lpwstr>No Visual Mark</vt:lpwstr>
  </property>
</Properties>
</file>